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5679B" w14:textId="77777777" w:rsidR="00DE4C18" w:rsidRPr="00881D95" w:rsidRDefault="002038AA" w:rsidP="00DE4C18">
      <w:pPr>
        <w:ind w:left="-5"/>
        <w:rPr>
          <w:rFonts w:ascii="Trebuchet MS" w:hAnsi="Trebuchet MS" w:cs="Arial"/>
          <w:sz w:val="22"/>
          <w:szCs w:val="22"/>
        </w:rPr>
      </w:pPr>
      <w:r w:rsidRPr="00881D95">
        <w:rPr>
          <w:rFonts w:ascii="Trebuchet MS" w:hAnsi="Trebuchet MS" w:cs="Arial"/>
          <w:sz w:val="22"/>
          <w:szCs w:val="22"/>
        </w:rPr>
        <w:t xml:space="preserve"> </w:t>
      </w:r>
    </w:p>
    <w:p w14:paraId="199E99E3" w14:textId="19D8D378" w:rsidR="00DE4C18" w:rsidRPr="009B7153" w:rsidRDefault="00DE4C18" w:rsidP="00DE4C18">
      <w:pPr>
        <w:ind w:left="-5"/>
        <w:rPr>
          <w:rFonts w:asciiTheme="minorHAnsi" w:hAnsiTheme="minorHAnsi" w:cstheme="minorHAnsi"/>
          <w:sz w:val="22"/>
          <w:szCs w:val="22"/>
        </w:rPr>
      </w:pPr>
      <w:r w:rsidRPr="009B7153">
        <w:rPr>
          <w:rFonts w:asciiTheme="minorHAnsi" w:hAnsiTheme="minorHAnsi" w:cstheme="minorHAnsi"/>
          <w:sz w:val="22"/>
          <w:szCs w:val="22"/>
        </w:rPr>
        <w:t xml:space="preserve">Aan de ouder (s) / verzorger (s) van: </w:t>
      </w:r>
    </w:p>
    <w:p w14:paraId="748265D0" w14:textId="77777777" w:rsidR="00DE4C18" w:rsidRPr="009B7153" w:rsidRDefault="00DE4C18" w:rsidP="00DE4C18">
      <w:pPr>
        <w:ind w:left="-5"/>
        <w:rPr>
          <w:rFonts w:asciiTheme="minorHAnsi" w:hAnsiTheme="minorHAnsi" w:cstheme="minorHAnsi"/>
          <w:sz w:val="22"/>
          <w:szCs w:val="22"/>
        </w:rPr>
      </w:pPr>
      <w:r w:rsidRPr="009B7153">
        <w:rPr>
          <w:rFonts w:asciiTheme="minorHAnsi" w:hAnsiTheme="minorHAnsi" w:cstheme="minorHAnsi"/>
          <w:sz w:val="22"/>
          <w:szCs w:val="22"/>
        </w:rPr>
        <w:t>«Roepnaam» «</w:t>
      </w:r>
      <w:proofErr w:type="spellStart"/>
      <w:r w:rsidRPr="009B7153">
        <w:rPr>
          <w:rFonts w:asciiTheme="minorHAnsi" w:hAnsiTheme="minorHAnsi" w:cstheme="minorHAnsi"/>
          <w:sz w:val="22"/>
          <w:szCs w:val="22"/>
        </w:rPr>
        <w:t>Tussenv</w:t>
      </w:r>
      <w:proofErr w:type="spellEnd"/>
      <w:r w:rsidRPr="009B7153">
        <w:rPr>
          <w:rFonts w:asciiTheme="minorHAnsi" w:hAnsiTheme="minorHAnsi" w:cstheme="minorHAnsi"/>
          <w:sz w:val="22"/>
          <w:szCs w:val="22"/>
        </w:rPr>
        <w:t xml:space="preserve">» «Achternaam» </w:t>
      </w:r>
    </w:p>
    <w:p w14:paraId="4988E049" w14:textId="77777777" w:rsidR="00DE4C18" w:rsidRPr="009B7153" w:rsidRDefault="00DE4C18" w:rsidP="00DE4C18">
      <w:pPr>
        <w:ind w:left="-5"/>
        <w:rPr>
          <w:rFonts w:asciiTheme="minorHAnsi" w:hAnsiTheme="minorHAnsi" w:cstheme="minorHAnsi"/>
          <w:sz w:val="22"/>
          <w:szCs w:val="22"/>
        </w:rPr>
      </w:pPr>
      <w:r w:rsidRPr="009B7153">
        <w:rPr>
          <w:rFonts w:asciiTheme="minorHAnsi" w:hAnsiTheme="minorHAnsi" w:cstheme="minorHAnsi"/>
          <w:sz w:val="22"/>
          <w:szCs w:val="22"/>
        </w:rPr>
        <w:t xml:space="preserve">«Adres» </w:t>
      </w:r>
    </w:p>
    <w:p w14:paraId="231136F3" w14:textId="77777777" w:rsidR="00DE4C18" w:rsidRPr="009B7153" w:rsidRDefault="00DE4C18" w:rsidP="00DE4C18">
      <w:pPr>
        <w:ind w:left="-5"/>
        <w:rPr>
          <w:rFonts w:asciiTheme="minorHAnsi" w:hAnsiTheme="minorHAnsi" w:cstheme="minorHAnsi"/>
          <w:sz w:val="22"/>
          <w:szCs w:val="22"/>
        </w:rPr>
      </w:pPr>
      <w:r w:rsidRPr="009B7153">
        <w:rPr>
          <w:rFonts w:asciiTheme="minorHAnsi" w:hAnsiTheme="minorHAnsi" w:cstheme="minorHAnsi"/>
          <w:sz w:val="22"/>
          <w:szCs w:val="22"/>
        </w:rPr>
        <w:t xml:space="preserve">«Postcode» «Woonplaats» </w:t>
      </w:r>
    </w:p>
    <w:p w14:paraId="6675C75D" w14:textId="77777777" w:rsidR="00DE4C18" w:rsidRPr="009B7153" w:rsidRDefault="00DE4C18" w:rsidP="00DE4C18">
      <w:p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9B715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6E38BD" w14:textId="179E1803" w:rsidR="00DE4C18" w:rsidRPr="009B7153" w:rsidRDefault="00DE4C18" w:rsidP="00DE4C18">
      <w:p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9B715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0BED67" w14:textId="6F1C4012" w:rsidR="00DE4C18" w:rsidRPr="009B7153" w:rsidRDefault="00DE4C18" w:rsidP="00DE4C18">
      <w:pPr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14:paraId="5176FC75" w14:textId="3076B07D" w:rsidR="00DE4C18" w:rsidRPr="009B7153" w:rsidRDefault="00FF4E9D" w:rsidP="00DE4C18">
      <w:pPr>
        <w:rPr>
          <w:rFonts w:asciiTheme="minorHAnsi" w:hAnsiTheme="minorHAnsi" w:cstheme="minorHAnsi"/>
          <w:sz w:val="22"/>
          <w:szCs w:val="22"/>
        </w:rPr>
      </w:pPr>
      <w:r w:rsidRPr="009B7153">
        <w:rPr>
          <w:rFonts w:asciiTheme="minorHAnsi" w:hAnsiTheme="minorHAnsi" w:cstheme="minorHAnsi"/>
          <w:b/>
          <w:sz w:val="22"/>
          <w:szCs w:val="22"/>
        </w:rPr>
        <w:t xml:space="preserve">Betreft: </w:t>
      </w:r>
      <w:r w:rsidR="00376560">
        <w:rPr>
          <w:rFonts w:asciiTheme="minorHAnsi" w:hAnsiTheme="minorHAnsi" w:cstheme="minorHAnsi"/>
          <w:b/>
          <w:sz w:val="22"/>
          <w:szCs w:val="22"/>
        </w:rPr>
        <w:t>a</w:t>
      </w:r>
      <w:r w:rsidR="00C24710">
        <w:rPr>
          <w:rFonts w:asciiTheme="minorHAnsi" w:hAnsiTheme="minorHAnsi" w:cstheme="minorHAnsi"/>
          <w:b/>
          <w:sz w:val="22"/>
          <w:szCs w:val="22"/>
        </w:rPr>
        <w:t xml:space="preserve">anvullende informatie </w:t>
      </w:r>
      <w:r w:rsidR="009B7153">
        <w:rPr>
          <w:rFonts w:asciiTheme="minorHAnsi" w:hAnsiTheme="minorHAnsi" w:cstheme="minorHAnsi"/>
          <w:b/>
          <w:sz w:val="22"/>
          <w:szCs w:val="22"/>
        </w:rPr>
        <w:t>Corona</w:t>
      </w:r>
      <w:r w:rsidR="000C3894" w:rsidRPr="009B7153">
        <w:rPr>
          <w:rFonts w:asciiTheme="minorHAnsi" w:hAnsiTheme="minorHAnsi" w:cstheme="minorHAnsi"/>
          <w:b/>
          <w:sz w:val="22"/>
          <w:szCs w:val="22"/>
        </w:rPr>
        <w:t xml:space="preserve">maatregelen </w:t>
      </w:r>
    </w:p>
    <w:p w14:paraId="29D2E495" w14:textId="5CC006C5" w:rsidR="00DE4C18" w:rsidRPr="009B7153" w:rsidRDefault="00DE4C18" w:rsidP="00DE4C18">
      <w:pPr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14:paraId="4DD08D7B" w14:textId="77777777" w:rsidR="00DE4C18" w:rsidRPr="009B7153" w:rsidRDefault="00DE4C18" w:rsidP="00DE4C18">
      <w:pPr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14:paraId="52839176" w14:textId="77777777" w:rsidR="00DE4C18" w:rsidRPr="009B7153" w:rsidRDefault="00DE4C18" w:rsidP="00DE4C18">
      <w:pPr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14:paraId="2EF0778C" w14:textId="35660D24" w:rsidR="00DE4C18" w:rsidRPr="009B7153" w:rsidRDefault="000C3894" w:rsidP="00DE4C18">
      <w:pPr>
        <w:rPr>
          <w:rFonts w:asciiTheme="minorHAnsi" w:hAnsiTheme="minorHAnsi" w:cstheme="minorHAnsi"/>
          <w:sz w:val="22"/>
          <w:szCs w:val="22"/>
        </w:rPr>
      </w:pPr>
      <w:r w:rsidRPr="009B7153">
        <w:rPr>
          <w:rFonts w:asciiTheme="minorHAnsi" w:hAnsiTheme="minorHAnsi" w:cstheme="minorHAnsi"/>
          <w:sz w:val="22"/>
          <w:szCs w:val="22"/>
        </w:rPr>
        <w:t xml:space="preserve">Zaandam, </w:t>
      </w:r>
      <w:r w:rsidR="00376560">
        <w:rPr>
          <w:rFonts w:asciiTheme="minorHAnsi" w:hAnsiTheme="minorHAnsi" w:cstheme="minorHAnsi"/>
          <w:sz w:val="22"/>
          <w:szCs w:val="22"/>
        </w:rPr>
        <w:t>10</w:t>
      </w:r>
      <w:r w:rsidR="0067510E">
        <w:rPr>
          <w:rFonts w:asciiTheme="minorHAnsi" w:hAnsiTheme="minorHAnsi" w:cstheme="minorHAnsi"/>
          <w:sz w:val="22"/>
          <w:szCs w:val="22"/>
        </w:rPr>
        <w:t xml:space="preserve"> september</w:t>
      </w:r>
      <w:r w:rsidR="00DE4C18" w:rsidRPr="009B7153">
        <w:rPr>
          <w:rFonts w:asciiTheme="minorHAnsi" w:hAnsiTheme="minorHAnsi" w:cstheme="minorHAnsi"/>
          <w:sz w:val="22"/>
          <w:szCs w:val="22"/>
        </w:rPr>
        <w:t xml:space="preserve"> 2020</w:t>
      </w:r>
    </w:p>
    <w:p w14:paraId="5554B848" w14:textId="2E2E7DDF" w:rsidR="00DE4C18" w:rsidRPr="009B7153" w:rsidRDefault="00DE4C18" w:rsidP="00DE4C18">
      <w:pPr>
        <w:rPr>
          <w:rFonts w:asciiTheme="minorHAnsi" w:hAnsiTheme="minorHAnsi" w:cstheme="minorHAnsi"/>
          <w:sz w:val="22"/>
          <w:szCs w:val="22"/>
        </w:rPr>
      </w:pPr>
    </w:p>
    <w:p w14:paraId="18FFA476" w14:textId="77777777" w:rsidR="00DE4C18" w:rsidRPr="009B7153" w:rsidRDefault="00DE4C18" w:rsidP="00DE4C18">
      <w:pPr>
        <w:ind w:left="-5"/>
        <w:rPr>
          <w:rFonts w:asciiTheme="minorHAnsi" w:hAnsiTheme="minorHAnsi" w:cstheme="minorHAnsi"/>
          <w:sz w:val="22"/>
          <w:szCs w:val="22"/>
        </w:rPr>
      </w:pPr>
    </w:p>
    <w:p w14:paraId="5286D651" w14:textId="24081DEE" w:rsidR="00DE4C18" w:rsidRPr="009B7153" w:rsidRDefault="00DE4C18" w:rsidP="00DE4C18">
      <w:pPr>
        <w:rPr>
          <w:rFonts w:asciiTheme="minorHAnsi" w:hAnsiTheme="minorHAnsi" w:cstheme="minorHAnsi"/>
          <w:sz w:val="22"/>
          <w:szCs w:val="22"/>
        </w:rPr>
      </w:pPr>
      <w:r w:rsidRPr="009B7153">
        <w:rPr>
          <w:rFonts w:asciiTheme="minorHAnsi" w:hAnsiTheme="minorHAnsi" w:cstheme="minorHAnsi"/>
          <w:sz w:val="22"/>
          <w:szCs w:val="22"/>
        </w:rPr>
        <w:t xml:space="preserve">Beste ouder(s)/verzorger(s) en leerlingen, </w:t>
      </w:r>
    </w:p>
    <w:p w14:paraId="6EF242FA" w14:textId="62315534" w:rsidR="00277997" w:rsidRPr="009B7153" w:rsidRDefault="00277997" w:rsidP="00DE4C18">
      <w:pPr>
        <w:rPr>
          <w:rFonts w:asciiTheme="minorHAnsi" w:hAnsiTheme="minorHAnsi" w:cstheme="minorHAnsi"/>
          <w:sz w:val="22"/>
          <w:szCs w:val="22"/>
        </w:rPr>
      </w:pPr>
    </w:p>
    <w:p w14:paraId="69B4DE7F" w14:textId="5FF3AE17" w:rsidR="00F02918" w:rsidRPr="009B7153" w:rsidRDefault="00F02918" w:rsidP="003F54C5">
      <w:pPr>
        <w:rPr>
          <w:rFonts w:asciiTheme="minorHAnsi" w:hAnsiTheme="minorHAnsi" w:cstheme="minorHAnsi"/>
          <w:sz w:val="22"/>
          <w:szCs w:val="22"/>
        </w:rPr>
      </w:pPr>
      <w:r w:rsidRPr="009B7153">
        <w:rPr>
          <w:rFonts w:asciiTheme="minorHAnsi" w:hAnsiTheme="minorHAnsi" w:cstheme="minorHAnsi"/>
          <w:sz w:val="22"/>
          <w:szCs w:val="22"/>
        </w:rPr>
        <w:t xml:space="preserve">Wij hopen dat uw kind een </w:t>
      </w:r>
      <w:r w:rsidR="00C24710">
        <w:rPr>
          <w:rFonts w:asciiTheme="minorHAnsi" w:hAnsiTheme="minorHAnsi" w:cstheme="minorHAnsi"/>
          <w:sz w:val="22"/>
          <w:szCs w:val="22"/>
        </w:rPr>
        <w:t>prettige start op school heeft</w:t>
      </w:r>
      <w:r w:rsidRPr="009B7153">
        <w:rPr>
          <w:rFonts w:asciiTheme="minorHAnsi" w:hAnsiTheme="minorHAnsi" w:cstheme="minorHAnsi"/>
          <w:sz w:val="22"/>
          <w:szCs w:val="22"/>
        </w:rPr>
        <w:t xml:space="preserve"> gehad en dat u allen in goede gezondheid verkeert. </w:t>
      </w:r>
    </w:p>
    <w:p w14:paraId="13C7BAF8" w14:textId="58AF6D3F" w:rsidR="000C3894" w:rsidRPr="009B7153" w:rsidRDefault="000C3894" w:rsidP="003F54C5">
      <w:pPr>
        <w:rPr>
          <w:rFonts w:asciiTheme="minorHAnsi" w:hAnsiTheme="minorHAnsi" w:cstheme="minorHAnsi"/>
          <w:sz w:val="22"/>
          <w:szCs w:val="22"/>
        </w:rPr>
      </w:pPr>
    </w:p>
    <w:p w14:paraId="2CF74CFE" w14:textId="713A5E21" w:rsidR="00C24710" w:rsidRPr="00A60100" w:rsidRDefault="00C24710" w:rsidP="003F54C5">
      <w:pPr>
        <w:rPr>
          <w:rFonts w:asciiTheme="minorHAnsi" w:hAnsiTheme="minorHAnsi" w:cstheme="minorHAnsi"/>
          <w:sz w:val="22"/>
          <w:szCs w:val="22"/>
        </w:rPr>
      </w:pPr>
      <w:r w:rsidRPr="00A60100">
        <w:rPr>
          <w:rFonts w:asciiTheme="minorHAnsi" w:hAnsiTheme="minorHAnsi" w:cstheme="minorHAnsi"/>
          <w:sz w:val="22"/>
          <w:szCs w:val="22"/>
        </w:rPr>
        <w:t xml:space="preserve">In eerdere brieven hebben wij u </w:t>
      </w:r>
      <w:r w:rsidR="00A60100" w:rsidRPr="00A60100">
        <w:rPr>
          <w:rFonts w:asciiTheme="minorHAnsi" w:hAnsiTheme="minorHAnsi" w:cstheme="minorHAnsi"/>
          <w:sz w:val="22"/>
          <w:szCs w:val="22"/>
        </w:rPr>
        <w:t>geïnformeerd</w:t>
      </w:r>
      <w:r w:rsidRPr="00A60100">
        <w:rPr>
          <w:rFonts w:asciiTheme="minorHAnsi" w:hAnsiTheme="minorHAnsi" w:cstheme="minorHAnsi"/>
          <w:sz w:val="22"/>
          <w:szCs w:val="22"/>
        </w:rPr>
        <w:t xml:space="preserve"> over maatregelen die op school zijn getroffen om </w:t>
      </w:r>
      <w:r w:rsidR="00A60100" w:rsidRPr="00A60100">
        <w:rPr>
          <w:rFonts w:asciiTheme="minorHAnsi" w:hAnsiTheme="minorHAnsi" w:cstheme="minorHAnsi"/>
          <w:sz w:val="22"/>
          <w:szCs w:val="22"/>
        </w:rPr>
        <w:t>verspreiding</w:t>
      </w:r>
      <w:r w:rsidRPr="00A60100">
        <w:rPr>
          <w:rFonts w:asciiTheme="minorHAnsi" w:hAnsiTheme="minorHAnsi" w:cstheme="minorHAnsi"/>
          <w:sz w:val="22"/>
          <w:szCs w:val="22"/>
        </w:rPr>
        <w:t xml:space="preserve"> van Corona t</w:t>
      </w:r>
      <w:r w:rsidR="00A60100">
        <w:rPr>
          <w:rFonts w:asciiTheme="minorHAnsi" w:hAnsiTheme="minorHAnsi" w:cstheme="minorHAnsi"/>
          <w:sz w:val="22"/>
          <w:szCs w:val="22"/>
        </w:rPr>
        <w:t>egen te gaan</w:t>
      </w:r>
      <w:r w:rsidRPr="00A60100">
        <w:rPr>
          <w:rFonts w:asciiTheme="minorHAnsi" w:hAnsiTheme="minorHAnsi" w:cstheme="minorHAnsi"/>
          <w:sz w:val="22"/>
          <w:szCs w:val="22"/>
        </w:rPr>
        <w:t xml:space="preserve">. Het ging hierbij o.a. om de controle van het ventilatiesysteem in het schoolgebouw, het aanbrengen van looproutes, spatschermen en hygiënezuilen, het voorzien van spatmaskers (voor medewerkers), </w:t>
      </w:r>
      <w:r w:rsidR="0067510E">
        <w:rPr>
          <w:rFonts w:asciiTheme="minorHAnsi" w:hAnsiTheme="minorHAnsi" w:cstheme="minorHAnsi"/>
          <w:sz w:val="22"/>
          <w:szCs w:val="22"/>
        </w:rPr>
        <w:t xml:space="preserve">de invoering van vaste klassenplattegronden, </w:t>
      </w:r>
      <w:r w:rsidRPr="00A60100">
        <w:rPr>
          <w:rFonts w:asciiTheme="minorHAnsi" w:hAnsiTheme="minorHAnsi" w:cstheme="minorHAnsi"/>
          <w:sz w:val="22"/>
          <w:szCs w:val="22"/>
        </w:rPr>
        <w:t xml:space="preserve">het organiseren van extra schoonmaak en </w:t>
      </w:r>
      <w:r w:rsidR="000042AC">
        <w:rPr>
          <w:rFonts w:asciiTheme="minorHAnsi" w:hAnsiTheme="minorHAnsi" w:cstheme="minorHAnsi"/>
          <w:sz w:val="22"/>
          <w:szCs w:val="22"/>
        </w:rPr>
        <w:t xml:space="preserve">op Pascal zuid </w:t>
      </w:r>
      <w:r w:rsidRPr="00A60100">
        <w:rPr>
          <w:rFonts w:asciiTheme="minorHAnsi" w:hAnsiTheme="minorHAnsi" w:cstheme="minorHAnsi"/>
          <w:sz w:val="22"/>
          <w:szCs w:val="22"/>
        </w:rPr>
        <w:t xml:space="preserve">het spreiden van pauzes. </w:t>
      </w:r>
    </w:p>
    <w:p w14:paraId="20EED412" w14:textId="0CC447C3" w:rsidR="00C24710" w:rsidRDefault="00C24710" w:rsidP="003F54C5">
      <w:pPr>
        <w:rPr>
          <w:rFonts w:asciiTheme="minorHAnsi" w:hAnsiTheme="minorHAnsi" w:cstheme="minorHAnsi"/>
          <w:b/>
          <w:sz w:val="22"/>
          <w:szCs w:val="22"/>
        </w:rPr>
      </w:pPr>
    </w:p>
    <w:p w14:paraId="07C85707" w14:textId="201A121C" w:rsidR="008F4324" w:rsidRPr="008F4324" w:rsidRDefault="008F4324" w:rsidP="0005658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Procedures</w:t>
      </w:r>
      <w:r w:rsidRPr="008F4324">
        <w:rPr>
          <w:rFonts w:asciiTheme="minorHAnsi" w:hAnsiTheme="minorHAnsi" w:cstheme="minorHAnsi"/>
          <w:b/>
          <w:sz w:val="22"/>
          <w:szCs w:val="22"/>
        </w:rPr>
        <w:t xml:space="preserve"> m.b.t. ziek melden </w:t>
      </w:r>
    </w:p>
    <w:p w14:paraId="3A6920B1" w14:textId="4FA032CA" w:rsidR="009B7153" w:rsidRDefault="00A60100" w:rsidP="0005658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Op basis van </w:t>
      </w:r>
      <w:r w:rsidRPr="009B7153">
        <w:rPr>
          <w:rFonts w:asciiTheme="minorHAnsi" w:hAnsiTheme="minorHAnsi" w:cstheme="minorHAnsi"/>
          <w:sz w:val="22"/>
          <w:szCs w:val="22"/>
        </w:rPr>
        <w:t>de adviezen van het RIVM</w:t>
      </w:r>
      <w:r w:rsidR="000042AC">
        <w:rPr>
          <w:rFonts w:asciiTheme="minorHAnsi" w:hAnsiTheme="minorHAnsi" w:cstheme="minorHAnsi"/>
          <w:sz w:val="22"/>
          <w:szCs w:val="22"/>
        </w:rPr>
        <w:t xml:space="preserve"> en </w:t>
      </w:r>
      <w:r>
        <w:rPr>
          <w:rFonts w:asciiTheme="minorHAnsi" w:hAnsiTheme="minorHAnsi" w:cstheme="minorHAnsi"/>
          <w:sz w:val="22"/>
          <w:szCs w:val="22"/>
        </w:rPr>
        <w:t xml:space="preserve">GGD Zaanstreek Waterland zijn ook procedures opgesteld en afspraken gemaakt over hoe te acteren in </w:t>
      </w:r>
      <w:r w:rsidR="000042AC">
        <w:rPr>
          <w:rFonts w:asciiTheme="minorHAnsi" w:hAnsiTheme="minorHAnsi" w:cstheme="minorHAnsi"/>
          <w:sz w:val="22"/>
          <w:szCs w:val="22"/>
        </w:rPr>
        <w:t>geval van klachten en/of besmetting</w:t>
      </w:r>
      <w:r>
        <w:rPr>
          <w:rFonts w:asciiTheme="minorHAnsi" w:hAnsiTheme="minorHAnsi" w:cstheme="minorHAnsi"/>
          <w:sz w:val="22"/>
          <w:szCs w:val="22"/>
        </w:rPr>
        <w:t>. Deze zijn als volgt:</w:t>
      </w:r>
    </w:p>
    <w:p w14:paraId="4308A498" w14:textId="77777777" w:rsidR="00A60100" w:rsidRDefault="00A60100" w:rsidP="0005658E">
      <w:pPr>
        <w:rPr>
          <w:rFonts w:asciiTheme="minorHAnsi" w:hAnsiTheme="minorHAnsi" w:cstheme="minorHAnsi"/>
          <w:sz w:val="22"/>
          <w:szCs w:val="22"/>
        </w:rPr>
      </w:pPr>
    </w:p>
    <w:p w14:paraId="03862F20" w14:textId="570B6AFA" w:rsidR="00A60100" w:rsidRPr="00F16190" w:rsidRDefault="00A60100" w:rsidP="00A60100">
      <w:pPr>
        <w:pStyle w:val="Lijstalinea"/>
        <w:numPr>
          <w:ilvl w:val="0"/>
          <w:numId w:val="2"/>
        </w:numPr>
        <w:rPr>
          <w:sz w:val="22"/>
          <w:szCs w:val="22"/>
        </w:rPr>
      </w:pPr>
      <w:r w:rsidRPr="00F16190">
        <w:rPr>
          <w:sz w:val="22"/>
          <w:szCs w:val="22"/>
        </w:rPr>
        <w:t>Personeel en leerlingen met klachten (neusverkoudheid, hoesten, kortademigheid of koorts (meer dan 38 graden), plotseling verlies van reuk of smaak) blijven thuis. Ook als iemand in het huishouden koorts en/of benauwdheidsklachten heeft blijft men thuis en komt weer naar school als iedereen minimaal 24</w:t>
      </w:r>
      <w:r>
        <w:rPr>
          <w:sz w:val="22"/>
          <w:szCs w:val="22"/>
        </w:rPr>
        <w:t xml:space="preserve"> u</w:t>
      </w:r>
      <w:r w:rsidRPr="00F16190">
        <w:rPr>
          <w:sz w:val="22"/>
          <w:szCs w:val="22"/>
        </w:rPr>
        <w:t>u</w:t>
      </w:r>
      <w:r>
        <w:rPr>
          <w:sz w:val="22"/>
          <w:szCs w:val="22"/>
        </w:rPr>
        <w:t>r</w:t>
      </w:r>
      <w:r w:rsidRPr="00F16190">
        <w:rPr>
          <w:sz w:val="22"/>
          <w:szCs w:val="22"/>
        </w:rPr>
        <w:t xml:space="preserve"> klachtenvrij is geweest.</w:t>
      </w:r>
      <w:r>
        <w:rPr>
          <w:sz w:val="22"/>
          <w:szCs w:val="22"/>
        </w:rPr>
        <w:t xml:space="preserve"> U kunt dit via het vaste nummer van de school bij de receptioniste melden.</w:t>
      </w:r>
      <w:r w:rsidRPr="00F16190">
        <w:rPr>
          <w:sz w:val="22"/>
          <w:szCs w:val="22"/>
        </w:rPr>
        <w:br/>
      </w:r>
    </w:p>
    <w:p w14:paraId="6BCE37AB" w14:textId="3E2E0074" w:rsidR="00A60100" w:rsidRPr="00A60100" w:rsidRDefault="00A60100" w:rsidP="000042AC">
      <w:pPr>
        <w:pStyle w:val="Lijstalinea"/>
        <w:numPr>
          <w:ilvl w:val="0"/>
          <w:numId w:val="2"/>
        </w:numPr>
        <w:rPr>
          <w:sz w:val="22"/>
          <w:szCs w:val="22"/>
        </w:rPr>
      </w:pPr>
      <w:r w:rsidRPr="00F16190">
        <w:rPr>
          <w:sz w:val="22"/>
          <w:szCs w:val="22"/>
        </w:rPr>
        <w:t xml:space="preserve">Personeel en leerlingen die op school zijn en klachten krijgen, gaan naar huis. </w:t>
      </w:r>
      <w:r>
        <w:rPr>
          <w:sz w:val="22"/>
          <w:szCs w:val="22"/>
        </w:rPr>
        <w:t>Dit geldt ook voor de broers/zussen van de leerling met klachten. Zij melden zich af bij de mentor</w:t>
      </w:r>
      <w:r w:rsidR="000042AC">
        <w:rPr>
          <w:sz w:val="22"/>
          <w:szCs w:val="22"/>
        </w:rPr>
        <w:t>/coach</w:t>
      </w:r>
      <w:r>
        <w:rPr>
          <w:sz w:val="22"/>
          <w:szCs w:val="22"/>
        </w:rPr>
        <w:t xml:space="preserve"> en/of bouw/leerjaarcoördinator en </w:t>
      </w:r>
      <w:r w:rsidRPr="00F16190">
        <w:rPr>
          <w:sz w:val="22"/>
          <w:szCs w:val="22"/>
        </w:rPr>
        <w:t xml:space="preserve">komen </w:t>
      </w:r>
      <w:r>
        <w:rPr>
          <w:sz w:val="22"/>
          <w:szCs w:val="22"/>
        </w:rPr>
        <w:t xml:space="preserve">pas </w:t>
      </w:r>
      <w:r w:rsidRPr="00F16190">
        <w:rPr>
          <w:sz w:val="22"/>
          <w:szCs w:val="22"/>
        </w:rPr>
        <w:t>weer naar school als iedereen in huis 24</w:t>
      </w:r>
      <w:r>
        <w:rPr>
          <w:sz w:val="22"/>
          <w:szCs w:val="22"/>
        </w:rPr>
        <w:t xml:space="preserve"> </w:t>
      </w:r>
      <w:r w:rsidRPr="00F16190">
        <w:rPr>
          <w:sz w:val="22"/>
          <w:szCs w:val="22"/>
        </w:rPr>
        <w:t>u</w:t>
      </w:r>
      <w:r>
        <w:rPr>
          <w:sz w:val="22"/>
          <w:szCs w:val="22"/>
        </w:rPr>
        <w:t>ur</w:t>
      </w:r>
      <w:r w:rsidRPr="00F16190">
        <w:rPr>
          <w:sz w:val="22"/>
          <w:szCs w:val="22"/>
        </w:rPr>
        <w:t xml:space="preserve"> klachtenvrij is geweest.</w:t>
      </w:r>
      <w:r w:rsidR="000042AC">
        <w:rPr>
          <w:sz w:val="22"/>
          <w:szCs w:val="22"/>
        </w:rPr>
        <w:t xml:space="preserve"> Personeel met klachten meldt neemt direct contact op met de GGD voor het doen van een test. </w:t>
      </w:r>
      <w:r w:rsidRPr="00F16190">
        <w:rPr>
          <w:sz w:val="22"/>
          <w:szCs w:val="22"/>
        </w:rPr>
        <w:br/>
      </w:r>
    </w:p>
    <w:p w14:paraId="613A890A" w14:textId="326CC862" w:rsidR="00A60100" w:rsidRPr="00F16190" w:rsidRDefault="00A60100" w:rsidP="00A60100">
      <w:pPr>
        <w:pStyle w:val="Lijstalinea"/>
        <w:numPr>
          <w:ilvl w:val="0"/>
          <w:numId w:val="2"/>
        </w:numPr>
        <w:rPr>
          <w:sz w:val="22"/>
          <w:szCs w:val="22"/>
        </w:rPr>
      </w:pPr>
      <w:r w:rsidRPr="00F16190">
        <w:rPr>
          <w:sz w:val="22"/>
          <w:szCs w:val="22"/>
        </w:rPr>
        <w:t xml:space="preserve">Als er sprake is van vastgestelde COVID 19 </w:t>
      </w:r>
      <w:r>
        <w:rPr>
          <w:sz w:val="22"/>
          <w:szCs w:val="22"/>
        </w:rPr>
        <w:t xml:space="preserve">(Corona) </w:t>
      </w:r>
      <w:r w:rsidRPr="00F16190">
        <w:rPr>
          <w:sz w:val="22"/>
          <w:szCs w:val="22"/>
        </w:rPr>
        <w:t>besmetting bij personeel of leerling</w:t>
      </w:r>
      <w:r>
        <w:rPr>
          <w:sz w:val="22"/>
          <w:szCs w:val="22"/>
        </w:rPr>
        <w:t>,</w:t>
      </w:r>
      <w:r w:rsidRPr="00F16190">
        <w:rPr>
          <w:sz w:val="22"/>
          <w:szCs w:val="22"/>
        </w:rPr>
        <w:t xml:space="preserve"> dan blijven deze 10 dagen thuis en komen</w:t>
      </w:r>
      <w:r>
        <w:rPr>
          <w:sz w:val="22"/>
          <w:szCs w:val="22"/>
        </w:rPr>
        <w:t xml:space="preserve"> weer op school nadat ze 24 uur</w:t>
      </w:r>
      <w:r w:rsidRPr="00F16190">
        <w:rPr>
          <w:sz w:val="22"/>
          <w:szCs w:val="22"/>
        </w:rPr>
        <w:t xml:space="preserve"> klachtenvrij zijn.</w:t>
      </w:r>
      <w:r>
        <w:rPr>
          <w:sz w:val="22"/>
          <w:szCs w:val="22"/>
        </w:rPr>
        <w:t xml:space="preserve"> U kunt dit via het vaste nummer van de school bij de receptioniste melden.</w:t>
      </w:r>
      <w:r w:rsidRPr="00F16190">
        <w:rPr>
          <w:sz w:val="22"/>
          <w:szCs w:val="22"/>
        </w:rPr>
        <w:br/>
      </w:r>
    </w:p>
    <w:p w14:paraId="1DA83075" w14:textId="3F9E7C34" w:rsidR="00A60100" w:rsidRPr="00F16190" w:rsidRDefault="00A60100" w:rsidP="00A60100">
      <w:pPr>
        <w:pStyle w:val="Lijstalinea"/>
        <w:numPr>
          <w:ilvl w:val="0"/>
          <w:numId w:val="2"/>
        </w:numPr>
        <w:rPr>
          <w:sz w:val="22"/>
          <w:szCs w:val="22"/>
        </w:rPr>
      </w:pPr>
      <w:r w:rsidRPr="00F16190">
        <w:rPr>
          <w:sz w:val="22"/>
          <w:szCs w:val="22"/>
        </w:rPr>
        <w:t>Als iemand in het huishouden positief getest is, blijf de hij/zij minimaal 10 dagen thuis en komt weer naar school als iedereen thuis 24 uur geen klachten meer heeft.</w:t>
      </w:r>
      <w:r>
        <w:rPr>
          <w:sz w:val="22"/>
          <w:szCs w:val="22"/>
        </w:rPr>
        <w:t xml:space="preserve"> U kunt dit via het vaste nummer van de school bij de receptioniste melden.</w:t>
      </w:r>
      <w:r w:rsidRPr="00F16190">
        <w:rPr>
          <w:sz w:val="22"/>
          <w:szCs w:val="22"/>
        </w:rPr>
        <w:br/>
      </w:r>
    </w:p>
    <w:p w14:paraId="5857BA97" w14:textId="60FF2B3C" w:rsidR="00A60100" w:rsidRPr="008F4324" w:rsidRDefault="008F4324" w:rsidP="00A60100">
      <w:pPr>
        <w:rPr>
          <w:rFonts w:asciiTheme="minorHAnsi" w:hAnsiTheme="minorHAnsi" w:cstheme="minorHAnsi"/>
          <w:sz w:val="22"/>
          <w:szCs w:val="22"/>
        </w:rPr>
      </w:pPr>
      <w:r w:rsidRPr="008F4324">
        <w:rPr>
          <w:rFonts w:asciiTheme="minorHAnsi" w:hAnsiTheme="minorHAnsi" w:cstheme="minorHAnsi"/>
          <w:sz w:val="22"/>
          <w:szCs w:val="22"/>
        </w:rPr>
        <w:t xml:space="preserve">Bij vermoeden van meerdere besmettingen op school, kan het zijn dat de GGD over gaat tot het bron- en contactonderzoek. </w:t>
      </w:r>
      <w:r>
        <w:rPr>
          <w:rFonts w:asciiTheme="minorHAnsi" w:hAnsiTheme="minorHAnsi" w:cstheme="minorHAnsi"/>
          <w:sz w:val="22"/>
          <w:szCs w:val="22"/>
        </w:rPr>
        <w:t>In dat geval worden de richtlijnen van de GGD en het RIVM gevolgd.</w:t>
      </w:r>
    </w:p>
    <w:p w14:paraId="64A55BC8" w14:textId="36BEE1A5" w:rsidR="00A60100" w:rsidRDefault="00A60100" w:rsidP="0005658E">
      <w:pPr>
        <w:rPr>
          <w:rFonts w:asciiTheme="minorHAnsi" w:hAnsiTheme="minorHAnsi" w:cstheme="minorHAnsi"/>
          <w:sz w:val="22"/>
          <w:szCs w:val="22"/>
        </w:rPr>
      </w:pPr>
    </w:p>
    <w:p w14:paraId="53E3568D" w14:textId="537C305E" w:rsidR="00A60100" w:rsidRDefault="00A60100" w:rsidP="0005658E">
      <w:pPr>
        <w:rPr>
          <w:rFonts w:asciiTheme="minorHAnsi" w:hAnsiTheme="minorHAnsi" w:cstheme="minorHAnsi"/>
          <w:sz w:val="22"/>
          <w:szCs w:val="22"/>
        </w:rPr>
      </w:pPr>
    </w:p>
    <w:p w14:paraId="3C1EC60F" w14:textId="77777777" w:rsidR="000042AC" w:rsidRDefault="000042A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5E587B7C" w14:textId="05D449C5" w:rsidR="00A60100" w:rsidRPr="008F4324" w:rsidRDefault="008F4324" w:rsidP="0005658E">
      <w:pPr>
        <w:rPr>
          <w:rFonts w:asciiTheme="minorHAnsi" w:hAnsiTheme="minorHAnsi" w:cstheme="minorHAnsi"/>
          <w:b/>
          <w:sz w:val="22"/>
          <w:szCs w:val="22"/>
        </w:rPr>
      </w:pPr>
      <w:r w:rsidRPr="008F4324">
        <w:rPr>
          <w:rFonts w:asciiTheme="minorHAnsi" w:hAnsiTheme="minorHAnsi" w:cstheme="minorHAnsi"/>
          <w:b/>
          <w:sz w:val="22"/>
          <w:szCs w:val="22"/>
        </w:rPr>
        <w:lastRenderedPageBreak/>
        <w:t>Afspraken m.b.t. schoolwerk</w:t>
      </w:r>
      <w:bookmarkStart w:id="0" w:name="_GoBack"/>
      <w:bookmarkEnd w:id="0"/>
      <w:r w:rsidRPr="008F4324">
        <w:rPr>
          <w:rFonts w:asciiTheme="minorHAnsi" w:hAnsiTheme="minorHAnsi" w:cstheme="minorHAnsi"/>
          <w:b/>
          <w:sz w:val="22"/>
          <w:szCs w:val="22"/>
        </w:rPr>
        <w:t xml:space="preserve"> bij afwezigheid leerling/docent</w:t>
      </w:r>
    </w:p>
    <w:p w14:paraId="22BAA761" w14:textId="5CCA2A75" w:rsidR="00376560" w:rsidRDefault="0067510E" w:rsidP="00376560">
      <w:pPr>
        <w:divId w:val="44015063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Wanneer </w:t>
      </w:r>
      <w:r w:rsidR="008F4324">
        <w:rPr>
          <w:rFonts w:asciiTheme="minorHAnsi" w:hAnsiTheme="minorHAnsi" w:cstheme="minorHAnsi"/>
          <w:sz w:val="22"/>
          <w:szCs w:val="22"/>
        </w:rPr>
        <w:t>leerlingen met klachten</w:t>
      </w:r>
      <w:r w:rsidR="008F4324" w:rsidRPr="008F4324">
        <w:rPr>
          <w:rFonts w:asciiTheme="minorHAnsi" w:hAnsiTheme="minorHAnsi" w:cstheme="minorHAnsi"/>
          <w:sz w:val="22"/>
          <w:szCs w:val="22"/>
        </w:rPr>
        <w:t xml:space="preserve"> thuis </w:t>
      </w:r>
      <w:r>
        <w:rPr>
          <w:rFonts w:asciiTheme="minorHAnsi" w:hAnsiTheme="minorHAnsi" w:cstheme="minorHAnsi"/>
          <w:sz w:val="22"/>
          <w:szCs w:val="22"/>
        </w:rPr>
        <w:t xml:space="preserve">blijven, wordt hun </w:t>
      </w:r>
      <w:r w:rsidR="00A9691B" w:rsidRPr="008F4324">
        <w:rPr>
          <w:rFonts w:asciiTheme="minorHAnsi" w:hAnsiTheme="minorHAnsi" w:cstheme="minorHAnsi"/>
          <w:sz w:val="22"/>
          <w:szCs w:val="22"/>
        </w:rPr>
        <w:t xml:space="preserve">afwezigheid </w:t>
      </w:r>
      <w:r w:rsidR="009F05A0">
        <w:rPr>
          <w:rFonts w:asciiTheme="minorHAnsi" w:hAnsiTheme="minorHAnsi" w:cstheme="minorHAnsi"/>
          <w:sz w:val="22"/>
          <w:szCs w:val="22"/>
        </w:rPr>
        <w:t>als</w:t>
      </w:r>
      <w:r w:rsidR="00BD3A89">
        <w:rPr>
          <w:rFonts w:asciiTheme="minorHAnsi" w:hAnsiTheme="minorHAnsi" w:cstheme="minorHAnsi"/>
          <w:sz w:val="22"/>
          <w:szCs w:val="22"/>
        </w:rPr>
        <w:t xml:space="preserve"> ziek </w:t>
      </w:r>
      <w:r w:rsidR="00C57A38">
        <w:rPr>
          <w:rFonts w:asciiTheme="minorHAnsi" w:hAnsiTheme="minorHAnsi" w:cstheme="minorHAnsi"/>
          <w:sz w:val="22"/>
          <w:szCs w:val="22"/>
        </w:rPr>
        <w:t xml:space="preserve">(Z of ZB) </w:t>
      </w:r>
      <w:r w:rsidR="009F05A0">
        <w:rPr>
          <w:rFonts w:asciiTheme="minorHAnsi" w:hAnsiTheme="minorHAnsi" w:cstheme="minorHAnsi"/>
          <w:sz w:val="22"/>
          <w:szCs w:val="22"/>
        </w:rPr>
        <w:t>geregistreerd in</w:t>
      </w:r>
      <w:r w:rsidR="008F4324" w:rsidRPr="008F4324">
        <w:rPr>
          <w:rFonts w:asciiTheme="minorHAnsi" w:hAnsiTheme="minorHAnsi" w:cstheme="minorHAnsi"/>
          <w:sz w:val="22"/>
          <w:szCs w:val="22"/>
        </w:rPr>
        <w:t xml:space="preserve"> Magister.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F7C62">
        <w:rPr>
          <w:rFonts w:asciiTheme="minorHAnsi" w:hAnsiTheme="minorHAnsi" w:cstheme="minorHAnsi"/>
          <w:sz w:val="22"/>
          <w:szCs w:val="22"/>
        </w:rPr>
        <w:t>In de volgende gevallen</w:t>
      </w:r>
      <w:r>
        <w:rPr>
          <w:rFonts w:asciiTheme="minorHAnsi" w:hAnsiTheme="minorHAnsi" w:cstheme="minorHAnsi"/>
          <w:sz w:val="22"/>
          <w:szCs w:val="22"/>
        </w:rPr>
        <w:t xml:space="preserve"> ziet </w:t>
      </w:r>
      <w:r w:rsidR="00DF7C62">
        <w:rPr>
          <w:rFonts w:asciiTheme="minorHAnsi" w:hAnsiTheme="minorHAnsi" w:cstheme="minorHAnsi"/>
          <w:sz w:val="22"/>
          <w:szCs w:val="22"/>
        </w:rPr>
        <w:t>u de letter Q</w:t>
      </w:r>
      <w:r>
        <w:rPr>
          <w:rFonts w:asciiTheme="minorHAnsi" w:hAnsiTheme="minorHAnsi" w:cstheme="minorHAnsi"/>
          <w:sz w:val="22"/>
          <w:szCs w:val="22"/>
        </w:rPr>
        <w:t xml:space="preserve"> staan</w:t>
      </w:r>
      <w:r w:rsidR="00951E68">
        <w:rPr>
          <w:rFonts w:asciiTheme="minorHAnsi" w:hAnsiTheme="minorHAnsi" w:cstheme="minorHAnsi"/>
          <w:sz w:val="22"/>
          <w:szCs w:val="22"/>
        </w:rPr>
        <w:t>:</w:t>
      </w:r>
      <w:r w:rsidR="008D5AA5">
        <w:rPr>
          <w:rFonts w:asciiTheme="minorHAnsi" w:hAnsiTheme="minorHAnsi" w:cstheme="minorHAnsi"/>
          <w:sz w:val="22"/>
          <w:szCs w:val="22"/>
        </w:rPr>
        <w:br/>
      </w:r>
    </w:p>
    <w:p w14:paraId="46445C74" w14:textId="77777777" w:rsidR="00376560" w:rsidRPr="00376560" w:rsidRDefault="00CC6F13" w:rsidP="00376560">
      <w:pPr>
        <w:pStyle w:val="Lijstalinea"/>
        <w:numPr>
          <w:ilvl w:val="0"/>
          <w:numId w:val="4"/>
        </w:numPr>
        <w:divId w:val="440150638"/>
        <w:rPr>
          <w:rFonts w:eastAsiaTheme="minorEastAsia"/>
          <w:color w:val="000000"/>
          <w:sz w:val="22"/>
          <w:szCs w:val="22"/>
        </w:rPr>
      </w:pPr>
      <w:r w:rsidRPr="00376560">
        <w:rPr>
          <w:rFonts w:eastAsiaTheme="minorEastAsia"/>
          <w:color w:val="000000" w:themeColor="text1"/>
          <w:sz w:val="22"/>
          <w:szCs w:val="22"/>
        </w:rPr>
        <w:t>Quarantaine na terugkomst risicogebied.</w:t>
      </w:r>
    </w:p>
    <w:p w14:paraId="4C9B781D" w14:textId="77777777" w:rsidR="00376560" w:rsidRPr="00376560" w:rsidRDefault="00CC6F13" w:rsidP="00376560">
      <w:pPr>
        <w:pStyle w:val="Lijstalinea"/>
        <w:numPr>
          <w:ilvl w:val="0"/>
          <w:numId w:val="4"/>
        </w:numPr>
        <w:divId w:val="440150638"/>
        <w:rPr>
          <w:rFonts w:eastAsiaTheme="minorEastAsia"/>
          <w:color w:val="000000"/>
          <w:sz w:val="22"/>
          <w:szCs w:val="22"/>
        </w:rPr>
      </w:pPr>
      <w:r w:rsidRPr="00376560">
        <w:rPr>
          <w:rFonts w:eastAsiaTheme="minorEastAsia"/>
          <w:color w:val="000000" w:themeColor="text1"/>
          <w:sz w:val="22"/>
          <w:szCs w:val="22"/>
        </w:rPr>
        <w:t>Quarantaine bij bijv</w:t>
      </w:r>
      <w:r w:rsidR="009A7EFE" w:rsidRPr="00376560">
        <w:rPr>
          <w:rFonts w:eastAsiaTheme="minorEastAsia"/>
          <w:color w:val="000000" w:themeColor="text1"/>
          <w:sz w:val="22"/>
          <w:szCs w:val="22"/>
        </w:rPr>
        <w:t xml:space="preserve">. </w:t>
      </w:r>
      <w:r w:rsidRPr="00376560">
        <w:rPr>
          <w:rFonts w:eastAsiaTheme="minorEastAsia"/>
          <w:color w:val="000000" w:themeColor="text1"/>
          <w:sz w:val="22"/>
          <w:szCs w:val="22"/>
        </w:rPr>
        <w:t>corona bij gezinslid en daardoor verplicht thuis.</w:t>
      </w:r>
    </w:p>
    <w:p w14:paraId="12CEDC45" w14:textId="13234F07" w:rsidR="008F4324" w:rsidRPr="00376560" w:rsidRDefault="00CC6F13" w:rsidP="00376560">
      <w:pPr>
        <w:pStyle w:val="Lijstalinea"/>
        <w:numPr>
          <w:ilvl w:val="0"/>
          <w:numId w:val="4"/>
        </w:numPr>
        <w:divId w:val="440150638"/>
        <w:rPr>
          <w:rFonts w:eastAsiaTheme="minorEastAsia"/>
          <w:color w:val="000000"/>
          <w:sz w:val="22"/>
          <w:szCs w:val="22"/>
        </w:rPr>
      </w:pPr>
      <w:r w:rsidRPr="00376560">
        <w:rPr>
          <w:rFonts w:eastAsiaTheme="minorEastAsia"/>
          <w:color w:val="000000" w:themeColor="text1"/>
          <w:sz w:val="22"/>
          <w:szCs w:val="22"/>
        </w:rPr>
        <w:t>Quarantaine na een positieve corona test. </w:t>
      </w:r>
    </w:p>
    <w:p w14:paraId="02793A24" w14:textId="035BCFB3" w:rsidR="008F4324" w:rsidRPr="008F4324" w:rsidRDefault="00376560" w:rsidP="0051344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="008F4324" w:rsidRPr="008F4324">
        <w:rPr>
          <w:rFonts w:asciiTheme="minorHAnsi" w:hAnsiTheme="minorHAnsi" w:cstheme="minorHAnsi"/>
          <w:sz w:val="22"/>
          <w:szCs w:val="22"/>
        </w:rPr>
        <w:t xml:space="preserve">Om te voorkomen dat de leerling door de eigen afwezigheid of die van de vakdocent achter raakt op school, worden </w:t>
      </w:r>
      <w:r w:rsidR="0067510E">
        <w:rPr>
          <w:rFonts w:asciiTheme="minorHAnsi" w:hAnsiTheme="minorHAnsi" w:cstheme="minorHAnsi"/>
          <w:sz w:val="22"/>
          <w:szCs w:val="22"/>
        </w:rPr>
        <w:t xml:space="preserve">in deze periode </w:t>
      </w:r>
      <w:r w:rsidR="008F4324" w:rsidRPr="008F4324">
        <w:rPr>
          <w:rFonts w:asciiTheme="minorHAnsi" w:hAnsiTheme="minorHAnsi" w:cstheme="minorHAnsi"/>
          <w:sz w:val="22"/>
          <w:szCs w:val="22"/>
        </w:rPr>
        <w:t xml:space="preserve">afspraken gemaakt over wat een leerling kan doen als de docent er niet is of als </w:t>
      </w:r>
      <w:r w:rsidR="000042AC">
        <w:rPr>
          <w:rFonts w:asciiTheme="minorHAnsi" w:hAnsiTheme="minorHAnsi" w:cstheme="minorHAnsi"/>
          <w:sz w:val="22"/>
          <w:szCs w:val="22"/>
        </w:rPr>
        <w:t>de leerling</w:t>
      </w:r>
      <w:r w:rsidR="008F4324" w:rsidRPr="008F4324">
        <w:rPr>
          <w:rFonts w:asciiTheme="minorHAnsi" w:hAnsiTheme="minorHAnsi" w:cstheme="minorHAnsi"/>
          <w:sz w:val="22"/>
          <w:szCs w:val="22"/>
        </w:rPr>
        <w:t xml:space="preserve"> zelf thuis moet blijven. Meer informatie hierover volgt via de mentor</w:t>
      </w:r>
      <w:r w:rsidR="000042AC">
        <w:rPr>
          <w:rFonts w:asciiTheme="minorHAnsi" w:hAnsiTheme="minorHAnsi" w:cstheme="minorHAnsi"/>
          <w:sz w:val="22"/>
          <w:szCs w:val="22"/>
        </w:rPr>
        <w:t>/coach</w:t>
      </w:r>
      <w:r w:rsidR="008F4324" w:rsidRPr="008F4324">
        <w:rPr>
          <w:rFonts w:asciiTheme="minorHAnsi" w:hAnsiTheme="minorHAnsi" w:cstheme="minorHAnsi"/>
          <w:sz w:val="22"/>
          <w:szCs w:val="22"/>
        </w:rPr>
        <w:t>.</w:t>
      </w:r>
    </w:p>
    <w:p w14:paraId="2894FD76" w14:textId="76CC5E12" w:rsidR="008F4324" w:rsidRPr="008F4324" w:rsidRDefault="008F4324" w:rsidP="00513441">
      <w:pPr>
        <w:rPr>
          <w:rFonts w:asciiTheme="minorHAnsi" w:hAnsiTheme="minorHAnsi" w:cstheme="minorHAnsi"/>
          <w:sz w:val="22"/>
          <w:szCs w:val="22"/>
        </w:rPr>
      </w:pPr>
    </w:p>
    <w:p w14:paraId="1941E050" w14:textId="3AD7E607" w:rsidR="008F4324" w:rsidRDefault="0067510E" w:rsidP="0051344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 proberen lesuitval als gevolg van (kortdurend) afwezige medewerkers zo veel mogelijk te voorkomen, maar hopen op uw begrip wanneer dit niet altijd lukt.</w:t>
      </w:r>
    </w:p>
    <w:p w14:paraId="11369C3A" w14:textId="77777777" w:rsidR="0067510E" w:rsidRDefault="0067510E" w:rsidP="00513441">
      <w:pPr>
        <w:rPr>
          <w:rFonts w:asciiTheme="minorHAnsi" w:hAnsiTheme="minorHAnsi" w:cstheme="minorHAnsi"/>
          <w:sz w:val="22"/>
          <w:szCs w:val="22"/>
        </w:rPr>
      </w:pPr>
    </w:p>
    <w:p w14:paraId="45EFCFD0" w14:textId="5AFD8A80" w:rsidR="00A85707" w:rsidRDefault="00A85707" w:rsidP="0005658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9B7153">
        <w:rPr>
          <w:rFonts w:asciiTheme="minorHAnsi" w:hAnsiTheme="minorHAnsi" w:cstheme="minorHAnsi"/>
          <w:sz w:val="22"/>
          <w:szCs w:val="22"/>
        </w:rPr>
        <w:t xml:space="preserve">eze maatregelen </w:t>
      </w:r>
      <w:r>
        <w:rPr>
          <w:rFonts w:asciiTheme="minorHAnsi" w:hAnsiTheme="minorHAnsi" w:cstheme="minorHAnsi"/>
          <w:sz w:val="22"/>
          <w:szCs w:val="22"/>
        </w:rPr>
        <w:t xml:space="preserve">zijn bedoeld om </w:t>
      </w:r>
      <w:r w:rsidR="009B7153">
        <w:rPr>
          <w:rFonts w:asciiTheme="minorHAnsi" w:hAnsiTheme="minorHAnsi" w:cstheme="minorHAnsi"/>
          <w:sz w:val="22"/>
          <w:szCs w:val="22"/>
        </w:rPr>
        <w:t>samen</w:t>
      </w:r>
      <w:r>
        <w:rPr>
          <w:rFonts w:asciiTheme="minorHAnsi" w:hAnsiTheme="minorHAnsi" w:cstheme="minorHAnsi"/>
          <w:sz w:val="22"/>
          <w:szCs w:val="22"/>
        </w:rPr>
        <w:t xml:space="preserve"> te werken aan de veiligheid van</w:t>
      </w:r>
      <w:r w:rsidR="009B7153">
        <w:rPr>
          <w:rFonts w:asciiTheme="minorHAnsi" w:hAnsiTheme="minorHAnsi" w:cstheme="minorHAnsi"/>
          <w:sz w:val="22"/>
          <w:szCs w:val="22"/>
        </w:rPr>
        <w:t xml:space="preserve"> onze leerlingen en medewerkers. Wij hopen op uw medewerking en begrip. </w:t>
      </w:r>
    </w:p>
    <w:p w14:paraId="2FA3BC09" w14:textId="77777777" w:rsidR="0067510E" w:rsidRDefault="0067510E" w:rsidP="0005658E">
      <w:pPr>
        <w:rPr>
          <w:rFonts w:asciiTheme="minorHAnsi" w:hAnsiTheme="minorHAnsi" w:cstheme="minorHAnsi"/>
          <w:sz w:val="22"/>
          <w:szCs w:val="22"/>
        </w:rPr>
      </w:pPr>
    </w:p>
    <w:p w14:paraId="178AEDD5" w14:textId="7AADFB36" w:rsidR="0067510E" w:rsidRDefault="0067510E" w:rsidP="0005658E">
      <w:pPr>
        <w:rPr>
          <w:rFonts w:asciiTheme="minorHAnsi" w:hAnsiTheme="minorHAnsi" w:cstheme="minorHAnsi"/>
          <w:b/>
          <w:sz w:val="22"/>
          <w:szCs w:val="22"/>
        </w:rPr>
      </w:pPr>
      <w:r w:rsidRPr="0067510E">
        <w:rPr>
          <w:rFonts w:asciiTheme="minorHAnsi" w:hAnsiTheme="minorHAnsi" w:cstheme="minorHAnsi"/>
          <w:b/>
          <w:sz w:val="22"/>
          <w:szCs w:val="22"/>
        </w:rPr>
        <w:t xml:space="preserve">Telefonische bereikbaarheid </w:t>
      </w:r>
    </w:p>
    <w:p w14:paraId="7F8B482A" w14:textId="01C544B8" w:rsidR="0067510E" w:rsidRPr="000042AC" w:rsidRDefault="0067510E" w:rsidP="0005658E">
      <w:pPr>
        <w:rPr>
          <w:rFonts w:asciiTheme="minorHAnsi" w:hAnsiTheme="minorHAnsi" w:cstheme="minorHAnsi"/>
          <w:sz w:val="22"/>
          <w:szCs w:val="22"/>
        </w:rPr>
      </w:pPr>
      <w:r w:rsidRPr="000042AC">
        <w:rPr>
          <w:rFonts w:asciiTheme="minorHAnsi" w:hAnsiTheme="minorHAnsi" w:cstheme="minorHAnsi"/>
          <w:sz w:val="22"/>
          <w:szCs w:val="22"/>
        </w:rPr>
        <w:t xml:space="preserve">In verband van een wisseling van </w:t>
      </w:r>
      <w:r w:rsidR="000042AC">
        <w:rPr>
          <w:rFonts w:asciiTheme="minorHAnsi" w:hAnsiTheme="minorHAnsi" w:cstheme="minorHAnsi"/>
          <w:sz w:val="22"/>
          <w:szCs w:val="22"/>
        </w:rPr>
        <w:t>telefoon</w:t>
      </w:r>
      <w:r w:rsidRPr="000042AC">
        <w:rPr>
          <w:rFonts w:asciiTheme="minorHAnsi" w:hAnsiTheme="minorHAnsi" w:cstheme="minorHAnsi"/>
          <w:sz w:val="22"/>
          <w:szCs w:val="22"/>
        </w:rPr>
        <w:t xml:space="preserve">provider, zijn Pascal Zuid en De Faam telefonisch helaas iets minder goed bereikbaar dan </w:t>
      </w:r>
      <w:r w:rsidR="000042AC">
        <w:rPr>
          <w:rFonts w:asciiTheme="minorHAnsi" w:hAnsiTheme="minorHAnsi" w:cstheme="minorHAnsi"/>
          <w:sz w:val="22"/>
          <w:szCs w:val="22"/>
        </w:rPr>
        <w:t xml:space="preserve">dat </w:t>
      </w:r>
      <w:r w:rsidRPr="000042AC">
        <w:rPr>
          <w:rFonts w:asciiTheme="minorHAnsi" w:hAnsiTheme="minorHAnsi" w:cstheme="minorHAnsi"/>
          <w:sz w:val="22"/>
          <w:szCs w:val="22"/>
        </w:rPr>
        <w:t xml:space="preserve">u </w:t>
      </w:r>
      <w:r w:rsidR="000042AC">
        <w:rPr>
          <w:rFonts w:asciiTheme="minorHAnsi" w:hAnsiTheme="minorHAnsi" w:cstheme="minorHAnsi"/>
          <w:sz w:val="22"/>
          <w:szCs w:val="22"/>
        </w:rPr>
        <w:t xml:space="preserve">van ons </w:t>
      </w:r>
      <w:r w:rsidRPr="000042AC">
        <w:rPr>
          <w:rFonts w:asciiTheme="minorHAnsi" w:hAnsiTheme="minorHAnsi" w:cstheme="minorHAnsi"/>
          <w:sz w:val="22"/>
          <w:szCs w:val="22"/>
        </w:rPr>
        <w:t xml:space="preserve">gewend bent. </w:t>
      </w:r>
      <w:r w:rsidR="000042AC">
        <w:rPr>
          <w:rFonts w:asciiTheme="minorHAnsi" w:hAnsiTheme="minorHAnsi" w:cstheme="minorHAnsi"/>
          <w:sz w:val="22"/>
          <w:szCs w:val="22"/>
        </w:rPr>
        <w:t xml:space="preserve">Daarvoor onze excuses. </w:t>
      </w:r>
      <w:r w:rsidRPr="000042AC">
        <w:rPr>
          <w:rFonts w:asciiTheme="minorHAnsi" w:hAnsiTheme="minorHAnsi" w:cstheme="minorHAnsi"/>
          <w:sz w:val="22"/>
          <w:szCs w:val="22"/>
        </w:rPr>
        <w:t>Wij gaan er vanuit dat de problemen eind volgende week zijn verholpen. U kunt ons ook altijd mailen op:</w:t>
      </w:r>
    </w:p>
    <w:p w14:paraId="5EC4A4AB" w14:textId="6FB8B51C" w:rsidR="0067510E" w:rsidRDefault="0067510E" w:rsidP="0005658E">
      <w:pPr>
        <w:rPr>
          <w:rFonts w:asciiTheme="minorHAnsi" w:hAnsiTheme="minorHAnsi" w:cstheme="minorHAnsi"/>
          <w:sz w:val="22"/>
          <w:szCs w:val="22"/>
        </w:rPr>
      </w:pPr>
      <w:r w:rsidRPr="000042AC">
        <w:rPr>
          <w:rFonts w:asciiTheme="minorHAnsi" w:hAnsiTheme="minorHAnsi" w:cstheme="minorHAnsi"/>
          <w:sz w:val="22"/>
          <w:szCs w:val="22"/>
        </w:rPr>
        <w:t xml:space="preserve">Pascal Zuid: </w:t>
      </w:r>
      <w:hyperlink r:id="rId6" w:history="1">
        <w:r w:rsidRPr="000042AC">
          <w:rPr>
            <w:rStyle w:val="Hyperlink"/>
            <w:rFonts w:asciiTheme="minorHAnsi" w:hAnsiTheme="minorHAnsi" w:cstheme="minorHAnsi"/>
            <w:sz w:val="22"/>
            <w:szCs w:val="22"/>
          </w:rPr>
          <w:t>info@pascalzuid.nl</w:t>
        </w:r>
      </w:hyperlink>
      <w:r w:rsidR="000042AC">
        <w:rPr>
          <w:rFonts w:asciiTheme="minorHAnsi" w:hAnsiTheme="minorHAnsi" w:cstheme="minorHAnsi"/>
          <w:sz w:val="22"/>
          <w:szCs w:val="22"/>
        </w:rPr>
        <w:t>.</w:t>
      </w:r>
    </w:p>
    <w:p w14:paraId="1C08E969" w14:textId="2B92BA98" w:rsidR="000042AC" w:rsidRPr="000042AC" w:rsidRDefault="000042AC" w:rsidP="0005658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 Faam: </w:t>
      </w:r>
      <w:hyperlink r:id="rId7" w:history="1">
        <w:r w:rsidRPr="001720B7">
          <w:rPr>
            <w:rStyle w:val="Hyperlink"/>
            <w:rFonts w:asciiTheme="minorHAnsi" w:hAnsiTheme="minorHAnsi" w:cstheme="minorHAnsi"/>
            <w:sz w:val="22"/>
            <w:szCs w:val="22"/>
          </w:rPr>
          <w:t>info@defaam.org</w:t>
        </w:r>
      </w:hyperlink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E80D27F" w14:textId="77777777" w:rsidR="0067510E" w:rsidRPr="0067510E" w:rsidRDefault="0067510E" w:rsidP="0005658E">
      <w:pPr>
        <w:rPr>
          <w:rFonts w:asciiTheme="minorHAnsi" w:hAnsiTheme="minorHAnsi" w:cstheme="minorHAnsi"/>
          <w:b/>
          <w:sz w:val="22"/>
          <w:szCs w:val="22"/>
        </w:rPr>
      </w:pPr>
    </w:p>
    <w:p w14:paraId="3564A66E" w14:textId="66776B23" w:rsidR="001B785A" w:rsidRPr="009B7153" w:rsidRDefault="001B785A" w:rsidP="0005658E">
      <w:pPr>
        <w:rPr>
          <w:rFonts w:asciiTheme="minorHAnsi" w:hAnsiTheme="minorHAnsi" w:cstheme="minorHAnsi"/>
          <w:sz w:val="22"/>
          <w:szCs w:val="22"/>
        </w:rPr>
      </w:pPr>
      <w:r w:rsidRPr="009B7153">
        <w:rPr>
          <w:rFonts w:asciiTheme="minorHAnsi" w:hAnsiTheme="minorHAnsi" w:cstheme="minorHAnsi"/>
          <w:sz w:val="22"/>
          <w:szCs w:val="22"/>
        </w:rPr>
        <w:t xml:space="preserve">Mocht u verder nog vragen hebben, dan </w:t>
      </w:r>
      <w:r w:rsidR="00376560">
        <w:rPr>
          <w:rFonts w:asciiTheme="minorHAnsi" w:hAnsiTheme="minorHAnsi" w:cstheme="minorHAnsi"/>
          <w:sz w:val="22"/>
          <w:szCs w:val="22"/>
        </w:rPr>
        <w:t>kunt u contact opnemen met de mentor/coach van uw kind</w:t>
      </w:r>
      <w:r w:rsidRPr="009B7153">
        <w:rPr>
          <w:rFonts w:asciiTheme="minorHAnsi" w:hAnsiTheme="minorHAnsi" w:cstheme="minorHAnsi"/>
          <w:sz w:val="22"/>
          <w:szCs w:val="22"/>
        </w:rPr>
        <w:t>.</w:t>
      </w:r>
    </w:p>
    <w:p w14:paraId="04643B47" w14:textId="3B3FB7E7" w:rsidR="00FF4E9D" w:rsidRPr="009B7153" w:rsidRDefault="00FF4E9D" w:rsidP="0005658E">
      <w:pPr>
        <w:rPr>
          <w:rFonts w:asciiTheme="minorHAnsi" w:hAnsiTheme="minorHAnsi" w:cstheme="minorHAnsi"/>
          <w:sz w:val="22"/>
          <w:szCs w:val="22"/>
        </w:rPr>
      </w:pPr>
    </w:p>
    <w:p w14:paraId="52C43023" w14:textId="55226D36" w:rsidR="00984FCF" w:rsidRPr="009B7153" w:rsidRDefault="008D5AA5" w:rsidP="0005658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8EE0B" wp14:editId="5FF88CCD">
                <wp:simplePos x="0" y="0"/>
                <wp:positionH relativeFrom="column">
                  <wp:posOffset>-237490</wp:posOffset>
                </wp:positionH>
                <wp:positionV relativeFrom="paragraph">
                  <wp:posOffset>163525</wp:posOffset>
                </wp:positionV>
                <wp:extent cx="2238451" cy="672999"/>
                <wp:effectExtent l="0" t="0" r="9525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451" cy="6729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42193E" w14:textId="5DB5B93A" w:rsidR="008D5AA5" w:rsidRDefault="008D5AA5">
                            <w:r w:rsidRPr="008D5AA5">
                              <w:rPr>
                                <w:noProof/>
                              </w:rPr>
                              <w:drawing>
                                <wp:inline distT="0" distB="0" distL="0" distR="0" wp14:anchorId="6D194259" wp14:editId="0AD65D69">
                                  <wp:extent cx="2178436" cy="592531"/>
                                  <wp:effectExtent l="0" t="0" r="0" b="0"/>
                                  <wp:docPr id="2" name="Afbeelding 2" descr="C:\Users\patg\OneDrive - Stichting ZAAM\Directie\Handtekening M. el Jaouhari (15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atg\OneDrive - Stichting ZAAM\Directie\Handtekening M. el Jaouhari (15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2540" cy="5990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8EE0B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18.7pt;margin-top:12.9pt;width:176.25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" fillcolor="white [3201]" stroked="f" strokeweight=".5pt">
                <v:textbox>
                  <w:txbxContent>
                    <w:p w14:paraId="4942193E" w14:textId="5DB5B93A" w:rsidR="008D5AA5" w:rsidRDefault="008D5AA5">
                      <w:r w:rsidRPr="008D5AA5">
                        <w:rPr>
                          <w:noProof/>
                        </w:rPr>
                        <w:drawing>
                          <wp:inline distT="0" distB="0" distL="0" distR="0" wp14:anchorId="6D194259" wp14:editId="0AD65D69">
                            <wp:extent cx="2178436" cy="592531"/>
                            <wp:effectExtent l="0" t="0" r="0" b="0"/>
                            <wp:docPr id="2" name="Afbeelding 2" descr="C:\Users\patg\OneDrive - Stichting ZAAM\Directie\Handtekening M. el Jaouhari (15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atg\OneDrive - Stichting ZAAM\Directie\Handtekening M. el Jaouhari (15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2540" cy="5990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4C4F" w:rsidRPr="009B7153">
        <w:rPr>
          <w:rFonts w:asciiTheme="minorHAnsi" w:hAnsiTheme="minorHAnsi" w:cstheme="minorHAnsi"/>
          <w:sz w:val="22"/>
          <w:szCs w:val="22"/>
        </w:rPr>
        <w:t xml:space="preserve">Met </w:t>
      </w:r>
      <w:r w:rsidR="000F612D" w:rsidRPr="009B7153">
        <w:rPr>
          <w:rFonts w:asciiTheme="minorHAnsi" w:hAnsiTheme="minorHAnsi" w:cstheme="minorHAnsi"/>
          <w:sz w:val="22"/>
          <w:szCs w:val="22"/>
        </w:rPr>
        <w:t>vriendelijke</w:t>
      </w:r>
      <w:r w:rsidR="00534C4F" w:rsidRPr="009B7153">
        <w:rPr>
          <w:rFonts w:asciiTheme="minorHAnsi" w:hAnsiTheme="minorHAnsi" w:cstheme="minorHAnsi"/>
          <w:sz w:val="22"/>
          <w:szCs w:val="22"/>
        </w:rPr>
        <w:t xml:space="preserve"> groet,</w:t>
      </w:r>
    </w:p>
    <w:p w14:paraId="4B779FEE" w14:textId="3F55AEDF" w:rsidR="00984FCF" w:rsidRPr="009B7153" w:rsidRDefault="00984FCF" w:rsidP="0005658E">
      <w:pPr>
        <w:rPr>
          <w:rFonts w:asciiTheme="minorHAnsi" w:hAnsiTheme="minorHAnsi" w:cstheme="minorHAnsi"/>
          <w:sz w:val="22"/>
          <w:szCs w:val="22"/>
        </w:rPr>
      </w:pPr>
    </w:p>
    <w:p w14:paraId="473F58E8" w14:textId="77777777" w:rsidR="002A694F" w:rsidRPr="009B7153" w:rsidRDefault="002A694F" w:rsidP="0005658E">
      <w:pPr>
        <w:rPr>
          <w:rFonts w:asciiTheme="minorHAnsi" w:hAnsiTheme="minorHAnsi" w:cstheme="minorHAnsi"/>
          <w:sz w:val="22"/>
          <w:szCs w:val="22"/>
        </w:rPr>
      </w:pPr>
    </w:p>
    <w:p w14:paraId="4F8A2E88" w14:textId="77777777" w:rsidR="00150A36" w:rsidRDefault="00150A36" w:rsidP="00C71B15">
      <w:pPr>
        <w:ind w:left="10" w:hanging="10"/>
        <w:rPr>
          <w:rFonts w:asciiTheme="minorHAnsi" w:hAnsiTheme="minorHAnsi" w:cstheme="minorHAnsi"/>
          <w:sz w:val="22"/>
          <w:szCs w:val="22"/>
        </w:rPr>
      </w:pPr>
    </w:p>
    <w:p w14:paraId="42AA1CDF" w14:textId="03A10FD6" w:rsidR="0067510E" w:rsidRDefault="00C71B15" w:rsidP="0067510E">
      <w:pPr>
        <w:ind w:left="10" w:hanging="10"/>
        <w:rPr>
          <w:rFonts w:asciiTheme="minorHAnsi" w:hAnsiTheme="minorHAnsi" w:cstheme="minorHAnsi"/>
          <w:sz w:val="22"/>
          <w:szCs w:val="22"/>
        </w:rPr>
      </w:pPr>
      <w:r w:rsidRPr="009B7153">
        <w:rPr>
          <w:rFonts w:asciiTheme="minorHAnsi" w:hAnsiTheme="minorHAnsi" w:cstheme="minorHAnsi"/>
          <w:sz w:val="22"/>
          <w:szCs w:val="22"/>
        </w:rPr>
        <w:t xml:space="preserve">Mohamed el Jaouhari </w:t>
      </w:r>
    </w:p>
    <w:p w14:paraId="54E924D0" w14:textId="42148277" w:rsidR="000042AC" w:rsidRPr="009B7153" w:rsidRDefault="008D5AA5" w:rsidP="008D5AA5">
      <w:pPr>
        <w:rPr>
          <w:rFonts w:asciiTheme="minorHAnsi" w:hAnsiTheme="minorHAnsi" w:cstheme="minorHAnsi"/>
          <w:color w:val="FF0000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M</w:t>
      </w:r>
      <w:r w:rsidR="000042AC">
        <w:rPr>
          <w:rFonts w:asciiTheme="minorHAnsi" w:hAnsiTheme="minorHAnsi" w:cstheme="minorHAnsi"/>
          <w:sz w:val="22"/>
          <w:szCs w:val="22"/>
        </w:rPr>
        <w:t>eerschoolse</w:t>
      </w:r>
      <w:proofErr w:type="spellEnd"/>
      <w:r w:rsidR="000042AC">
        <w:rPr>
          <w:rFonts w:asciiTheme="minorHAnsi" w:hAnsiTheme="minorHAnsi" w:cstheme="minorHAnsi"/>
          <w:sz w:val="22"/>
          <w:szCs w:val="22"/>
        </w:rPr>
        <w:t xml:space="preserve"> directeur Pascal Zuid en De Faam</w:t>
      </w:r>
    </w:p>
    <w:p w14:paraId="6C3D95A2" w14:textId="4BB747EF" w:rsidR="00245D5A" w:rsidRPr="009B7153" w:rsidRDefault="00245D5A" w:rsidP="0005658E">
      <w:pPr>
        <w:rPr>
          <w:rFonts w:asciiTheme="minorHAnsi" w:hAnsiTheme="minorHAnsi" w:cstheme="minorHAnsi"/>
          <w:color w:val="FF0000"/>
          <w:sz w:val="22"/>
          <w:szCs w:val="22"/>
        </w:rPr>
      </w:pPr>
    </w:p>
    <w:sectPr w:rsidR="00245D5A" w:rsidRPr="009B7153" w:rsidSect="00657EB7">
      <w:pgSz w:w="11906" w:h="16838"/>
      <w:pgMar w:top="1560" w:right="1274" w:bottom="851" w:left="85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21DBA"/>
    <w:multiLevelType w:val="hybridMultilevel"/>
    <w:tmpl w:val="DB665E4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914434"/>
    <w:multiLevelType w:val="hybridMultilevel"/>
    <w:tmpl w:val="607AA4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33B7F"/>
    <w:multiLevelType w:val="hybridMultilevel"/>
    <w:tmpl w:val="6EECB0E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64427B"/>
    <w:multiLevelType w:val="hybridMultilevel"/>
    <w:tmpl w:val="FFFFFFFF"/>
    <w:lvl w:ilvl="0" w:tplc="563218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3B0AF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A12A6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17033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DDA8D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C6479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E6F0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AEC6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1A27F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4F"/>
    <w:rsid w:val="000042AC"/>
    <w:rsid w:val="000346ED"/>
    <w:rsid w:val="00042A2D"/>
    <w:rsid w:val="00044CE6"/>
    <w:rsid w:val="00051465"/>
    <w:rsid w:val="00055E6B"/>
    <w:rsid w:val="0005658E"/>
    <w:rsid w:val="00061A8E"/>
    <w:rsid w:val="00076E38"/>
    <w:rsid w:val="00087DF8"/>
    <w:rsid w:val="00093F79"/>
    <w:rsid w:val="000A2B76"/>
    <w:rsid w:val="000C3894"/>
    <w:rsid w:val="000F612D"/>
    <w:rsid w:val="001014AF"/>
    <w:rsid w:val="00127663"/>
    <w:rsid w:val="00150A36"/>
    <w:rsid w:val="00151ED1"/>
    <w:rsid w:val="00157958"/>
    <w:rsid w:val="00163246"/>
    <w:rsid w:val="001964CC"/>
    <w:rsid w:val="001B785A"/>
    <w:rsid w:val="001E149E"/>
    <w:rsid w:val="002038AA"/>
    <w:rsid w:val="002135BE"/>
    <w:rsid w:val="00217482"/>
    <w:rsid w:val="00223735"/>
    <w:rsid w:val="00223BAC"/>
    <w:rsid w:val="002319E9"/>
    <w:rsid w:val="00243042"/>
    <w:rsid w:val="00245D5A"/>
    <w:rsid w:val="00251A29"/>
    <w:rsid w:val="00256AC2"/>
    <w:rsid w:val="00277997"/>
    <w:rsid w:val="00285ACE"/>
    <w:rsid w:val="00292AEB"/>
    <w:rsid w:val="002A1D2F"/>
    <w:rsid w:val="002A3580"/>
    <w:rsid w:val="002A4818"/>
    <w:rsid w:val="002A694F"/>
    <w:rsid w:val="002B1C39"/>
    <w:rsid w:val="002C1939"/>
    <w:rsid w:val="002D01F3"/>
    <w:rsid w:val="0033128F"/>
    <w:rsid w:val="003502EC"/>
    <w:rsid w:val="0035153F"/>
    <w:rsid w:val="00362590"/>
    <w:rsid w:val="00373911"/>
    <w:rsid w:val="00376560"/>
    <w:rsid w:val="003865FB"/>
    <w:rsid w:val="0038707A"/>
    <w:rsid w:val="003977D5"/>
    <w:rsid w:val="003A1160"/>
    <w:rsid w:val="003B072F"/>
    <w:rsid w:val="003B374B"/>
    <w:rsid w:val="003C6D37"/>
    <w:rsid w:val="003D1D2A"/>
    <w:rsid w:val="003F54C5"/>
    <w:rsid w:val="00403332"/>
    <w:rsid w:val="00437FB3"/>
    <w:rsid w:val="00445B88"/>
    <w:rsid w:val="004A314E"/>
    <w:rsid w:val="004D2C00"/>
    <w:rsid w:val="004E03EF"/>
    <w:rsid w:val="00513441"/>
    <w:rsid w:val="00534C4F"/>
    <w:rsid w:val="00535DA3"/>
    <w:rsid w:val="005504AC"/>
    <w:rsid w:val="005513E9"/>
    <w:rsid w:val="00570CAB"/>
    <w:rsid w:val="00573580"/>
    <w:rsid w:val="00575E64"/>
    <w:rsid w:val="00584E4B"/>
    <w:rsid w:val="005B01B0"/>
    <w:rsid w:val="005B7AED"/>
    <w:rsid w:val="005E675E"/>
    <w:rsid w:val="00603711"/>
    <w:rsid w:val="00612603"/>
    <w:rsid w:val="00623E56"/>
    <w:rsid w:val="00655166"/>
    <w:rsid w:val="00657EB7"/>
    <w:rsid w:val="0067510E"/>
    <w:rsid w:val="00680E3B"/>
    <w:rsid w:val="006876A1"/>
    <w:rsid w:val="006A09A3"/>
    <w:rsid w:val="006A576B"/>
    <w:rsid w:val="006B1B11"/>
    <w:rsid w:val="006B1CC3"/>
    <w:rsid w:val="006C0D62"/>
    <w:rsid w:val="006D48D0"/>
    <w:rsid w:val="00734CB6"/>
    <w:rsid w:val="0074587A"/>
    <w:rsid w:val="007577F7"/>
    <w:rsid w:val="00763AA9"/>
    <w:rsid w:val="00774C8E"/>
    <w:rsid w:val="00796FFD"/>
    <w:rsid w:val="007A52CC"/>
    <w:rsid w:val="007E704B"/>
    <w:rsid w:val="00817974"/>
    <w:rsid w:val="0086435B"/>
    <w:rsid w:val="00881D95"/>
    <w:rsid w:val="008A19DA"/>
    <w:rsid w:val="008B24F0"/>
    <w:rsid w:val="008D5AA5"/>
    <w:rsid w:val="008F4324"/>
    <w:rsid w:val="00911516"/>
    <w:rsid w:val="00924972"/>
    <w:rsid w:val="009332A8"/>
    <w:rsid w:val="00947D44"/>
    <w:rsid w:val="00951E68"/>
    <w:rsid w:val="009654EB"/>
    <w:rsid w:val="00984FCF"/>
    <w:rsid w:val="00986D5A"/>
    <w:rsid w:val="00996491"/>
    <w:rsid w:val="009A2942"/>
    <w:rsid w:val="009A7EFE"/>
    <w:rsid w:val="009B1D6F"/>
    <w:rsid w:val="009B6F01"/>
    <w:rsid w:val="009B7153"/>
    <w:rsid w:val="009F05A0"/>
    <w:rsid w:val="00A04A20"/>
    <w:rsid w:val="00A27D7B"/>
    <w:rsid w:val="00A5792F"/>
    <w:rsid w:val="00A60100"/>
    <w:rsid w:val="00A60948"/>
    <w:rsid w:val="00A72B4F"/>
    <w:rsid w:val="00A85707"/>
    <w:rsid w:val="00A93594"/>
    <w:rsid w:val="00A9691B"/>
    <w:rsid w:val="00AD2D41"/>
    <w:rsid w:val="00AD6012"/>
    <w:rsid w:val="00AE4A88"/>
    <w:rsid w:val="00B21A85"/>
    <w:rsid w:val="00B261AC"/>
    <w:rsid w:val="00B27709"/>
    <w:rsid w:val="00B57520"/>
    <w:rsid w:val="00BD1CD7"/>
    <w:rsid w:val="00BD3A89"/>
    <w:rsid w:val="00BD6587"/>
    <w:rsid w:val="00BE22F3"/>
    <w:rsid w:val="00C0179B"/>
    <w:rsid w:val="00C02EFF"/>
    <w:rsid w:val="00C06396"/>
    <w:rsid w:val="00C13B3E"/>
    <w:rsid w:val="00C24710"/>
    <w:rsid w:val="00C57A38"/>
    <w:rsid w:val="00C622C2"/>
    <w:rsid w:val="00C67B48"/>
    <w:rsid w:val="00C71B15"/>
    <w:rsid w:val="00CB7FF6"/>
    <w:rsid w:val="00CC20E6"/>
    <w:rsid w:val="00CC6F13"/>
    <w:rsid w:val="00CE3919"/>
    <w:rsid w:val="00CF06BF"/>
    <w:rsid w:val="00CF613B"/>
    <w:rsid w:val="00D2380F"/>
    <w:rsid w:val="00D52DBC"/>
    <w:rsid w:val="00DA1DB4"/>
    <w:rsid w:val="00DC03EE"/>
    <w:rsid w:val="00DC0695"/>
    <w:rsid w:val="00DC77D0"/>
    <w:rsid w:val="00DD544E"/>
    <w:rsid w:val="00DE4C18"/>
    <w:rsid w:val="00DF39FB"/>
    <w:rsid w:val="00DF7C62"/>
    <w:rsid w:val="00E11B64"/>
    <w:rsid w:val="00E13444"/>
    <w:rsid w:val="00E36F8F"/>
    <w:rsid w:val="00E40196"/>
    <w:rsid w:val="00E4620F"/>
    <w:rsid w:val="00E476A2"/>
    <w:rsid w:val="00EB73E0"/>
    <w:rsid w:val="00ED69EE"/>
    <w:rsid w:val="00EE6142"/>
    <w:rsid w:val="00EF7662"/>
    <w:rsid w:val="00F02918"/>
    <w:rsid w:val="00F16F2F"/>
    <w:rsid w:val="00F208C1"/>
    <w:rsid w:val="00F57C91"/>
    <w:rsid w:val="00F60F75"/>
    <w:rsid w:val="00F66236"/>
    <w:rsid w:val="00F96818"/>
    <w:rsid w:val="00FA2355"/>
    <w:rsid w:val="00FB6D2D"/>
    <w:rsid w:val="00FD4262"/>
    <w:rsid w:val="00FE78EA"/>
    <w:rsid w:val="00FF4E9D"/>
    <w:rsid w:val="00FF576E"/>
    <w:rsid w:val="5EB2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9BA6FF"/>
  <w15:chartTrackingRefBased/>
  <w15:docId w15:val="{4815D78D-01A9-42A2-AE81-52F1F6A53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/>
      <w:sz w:val="24"/>
      <w:lang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Century Gothic" w:hAnsi="Century Gothic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ind w:right="-1134"/>
    </w:pPr>
    <w:rPr>
      <w:rFonts w:ascii="Century Gothic" w:hAnsi="Century Gothic"/>
    </w:rPr>
  </w:style>
  <w:style w:type="table" w:styleId="Tabelraster">
    <w:name w:val="Table Grid"/>
    <w:basedOn w:val="Standaardtabel"/>
    <w:rsid w:val="00076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235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Hyperlink">
    <w:name w:val="Hyperlink"/>
    <w:basedOn w:val="Standaardalinea-lettertype"/>
    <w:rsid w:val="0038707A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60100"/>
    <w:pPr>
      <w:ind w:left="720"/>
      <w:contextualSpacing/>
    </w:pPr>
    <w:rPr>
      <w:rFonts w:asciiTheme="minorHAnsi" w:eastAsiaTheme="minorHAnsi" w:hAnsiTheme="minorHAnsi" w:cstheme="minorBidi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1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info@defaam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pascalzuid.n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1B78D-48B6-4C6E-8D10-D83117C8F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Zaandam, 21 september 2005</vt:lpstr>
    </vt:vector>
  </TitlesOfParts>
  <Company>Petra school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Zaandam, 21 september 2005</dc:title>
  <dc:subject/>
  <dc:creator>Greet Ballintijn</dc:creator>
  <cp:keywords/>
  <cp:lastModifiedBy>Patricia van Tilburg</cp:lastModifiedBy>
  <cp:revision>2</cp:revision>
  <cp:lastPrinted>2020-08-12T10:30:00Z</cp:lastPrinted>
  <dcterms:created xsi:type="dcterms:W3CDTF">2020-09-10T07:38:00Z</dcterms:created>
  <dcterms:modified xsi:type="dcterms:W3CDTF">2020-09-10T07:38:00Z</dcterms:modified>
</cp:coreProperties>
</file>